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A9" w:rsidRDefault="009B065C" w:rsidP="009B065C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  <w:r w:rsidR="00012DB7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</w:t>
      </w:r>
      <w:r w:rsidRPr="009B065C">
        <w:rPr>
          <w:b/>
          <w:sz w:val="32"/>
          <w:szCs w:val="32"/>
        </w:rPr>
        <w:t>O P I S   T E C H N I C Z N Y</w:t>
      </w:r>
    </w:p>
    <w:p w:rsidR="009B065C" w:rsidRDefault="009B065C" w:rsidP="009B065C">
      <w:pPr>
        <w:spacing w:line="240" w:lineRule="auto"/>
        <w:rPr>
          <w:b/>
          <w:sz w:val="32"/>
          <w:szCs w:val="32"/>
        </w:rPr>
      </w:pPr>
    </w:p>
    <w:p w:rsidR="00AF7210" w:rsidRDefault="00012DB7" w:rsidP="009B065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DO PROJEKTU BUDOWLANEGO</w:t>
      </w:r>
      <w:r>
        <w:rPr>
          <w:sz w:val="28"/>
          <w:szCs w:val="28"/>
        </w:rPr>
        <w:br/>
        <w:t xml:space="preserve">PLACU ZABAW W </w:t>
      </w:r>
      <w:r w:rsidR="0062589B">
        <w:rPr>
          <w:sz w:val="28"/>
          <w:szCs w:val="28"/>
        </w:rPr>
        <w:t>Pisarzowicach</w:t>
      </w:r>
      <w:r>
        <w:rPr>
          <w:sz w:val="28"/>
          <w:szCs w:val="28"/>
        </w:rPr>
        <w:br/>
      </w:r>
      <w:r w:rsidR="00AF7210" w:rsidRPr="00AF7210">
        <w:rPr>
          <w:b/>
          <w:sz w:val="28"/>
          <w:lang w:eastAsia="en-US"/>
        </w:rPr>
        <w:t>Zagospodarowanie terenu w sołectwie Pisarzowice poprzez budowę integracyjnego placu zabaw i rekreacji.</w:t>
      </w:r>
      <w:bookmarkStart w:id="0" w:name="_GoBack"/>
      <w:bookmarkEnd w:id="0"/>
    </w:p>
    <w:p w:rsidR="009B065C" w:rsidRDefault="00012DB7" w:rsidP="009B065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GMINA TOSZEK; POWIAT GLIWICKI/</w:t>
      </w:r>
    </w:p>
    <w:p w:rsidR="009B065C" w:rsidRDefault="009B065C" w:rsidP="009B065C">
      <w:pPr>
        <w:spacing w:line="240" w:lineRule="auto"/>
        <w:rPr>
          <w:sz w:val="28"/>
          <w:szCs w:val="28"/>
        </w:rPr>
      </w:pPr>
    </w:p>
    <w:p w:rsidR="00B23378" w:rsidRDefault="00B23378" w:rsidP="009B065C">
      <w:pPr>
        <w:spacing w:line="240" w:lineRule="auto"/>
        <w:ind w:left="360"/>
        <w:rPr>
          <w:b/>
          <w:sz w:val="28"/>
          <w:szCs w:val="28"/>
          <w:u w:val="single"/>
        </w:rPr>
      </w:pPr>
    </w:p>
    <w:p w:rsidR="009B065C" w:rsidRPr="009B065C" w:rsidRDefault="009B065C" w:rsidP="009B065C">
      <w:pPr>
        <w:spacing w:line="240" w:lineRule="auto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A.</w:t>
      </w:r>
      <w:r w:rsidRPr="009B065C">
        <w:rPr>
          <w:b/>
          <w:sz w:val="28"/>
          <w:szCs w:val="28"/>
          <w:u w:val="single"/>
        </w:rPr>
        <w:t>PODSTAWA OPRACOWANIA DOKUMENTACJI:</w:t>
      </w:r>
    </w:p>
    <w:p w:rsidR="009B065C" w:rsidRDefault="009B065C" w:rsidP="009B065C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Podstawą opracowania projektu jest zlecenie Inwestora</w:t>
      </w:r>
    </w:p>
    <w:p w:rsidR="009B065C" w:rsidRPr="00364376" w:rsidRDefault="00EE0677" w:rsidP="009B065C">
      <w:pPr>
        <w:spacing w:line="24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Gmina </w:t>
      </w:r>
      <w:r w:rsidR="00364376" w:rsidRPr="00364376">
        <w:rPr>
          <w:b/>
          <w:sz w:val="28"/>
          <w:szCs w:val="28"/>
        </w:rPr>
        <w:t xml:space="preserve"> Toszek</w:t>
      </w:r>
    </w:p>
    <w:p w:rsidR="009B065C" w:rsidRDefault="009B065C" w:rsidP="009B065C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Ustne i pisemne uzgodnienia z Zamawiającym</w:t>
      </w:r>
    </w:p>
    <w:p w:rsidR="009B065C" w:rsidRDefault="009B065C" w:rsidP="009B065C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Oględziny  terenu – wizja lokalna </w:t>
      </w:r>
    </w:p>
    <w:p w:rsidR="009B065C" w:rsidRDefault="009B065C" w:rsidP="009B065C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Projekt zagospodarowania na mapie zdjętej z natury</w:t>
      </w:r>
    </w:p>
    <w:p w:rsidR="009B065C" w:rsidRDefault="009B065C" w:rsidP="009B065C">
      <w:pPr>
        <w:spacing w:line="240" w:lineRule="auto"/>
        <w:ind w:left="360"/>
        <w:rPr>
          <w:b/>
          <w:sz w:val="28"/>
          <w:szCs w:val="28"/>
          <w:u w:val="single"/>
        </w:rPr>
      </w:pPr>
    </w:p>
    <w:p w:rsidR="009B065C" w:rsidRDefault="009B065C" w:rsidP="009B065C">
      <w:pPr>
        <w:spacing w:line="240" w:lineRule="auto"/>
        <w:ind w:left="360"/>
        <w:rPr>
          <w:b/>
          <w:sz w:val="28"/>
          <w:szCs w:val="28"/>
          <w:u w:val="single"/>
        </w:rPr>
      </w:pPr>
      <w:r w:rsidRPr="009B065C">
        <w:rPr>
          <w:b/>
          <w:sz w:val="28"/>
          <w:szCs w:val="28"/>
          <w:u w:val="single"/>
        </w:rPr>
        <w:t>B. PROJEKT ZAGOSPODAROWANIA DZIAŁKI</w:t>
      </w:r>
    </w:p>
    <w:p w:rsidR="00246152" w:rsidRDefault="00246152" w:rsidP="009B065C">
      <w:pPr>
        <w:spacing w:line="240" w:lineRule="auto"/>
        <w:ind w:left="360"/>
        <w:rPr>
          <w:b/>
          <w:sz w:val="28"/>
          <w:szCs w:val="28"/>
          <w:u w:val="single"/>
        </w:rPr>
      </w:pPr>
    </w:p>
    <w:p w:rsidR="009B065C" w:rsidRDefault="009B065C" w:rsidP="009B065C">
      <w:pPr>
        <w:spacing w:line="240" w:lineRule="auto"/>
        <w:rPr>
          <w:b/>
          <w:sz w:val="28"/>
          <w:szCs w:val="28"/>
        </w:rPr>
      </w:pPr>
      <w:r w:rsidRPr="009B065C">
        <w:rPr>
          <w:b/>
          <w:sz w:val="28"/>
          <w:szCs w:val="28"/>
        </w:rPr>
        <w:t xml:space="preserve">      1. PRZEDMOIT INWESTYCJI</w:t>
      </w:r>
    </w:p>
    <w:p w:rsidR="009B065C" w:rsidRDefault="009B065C" w:rsidP="00E909DD">
      <w:pPr>
        <w:ind w:left="284" w:hanging="284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B065C">
        <w:rPr>
          <w:sz w:val="24"/>
          <w:szCs w:val="24"/>
        </w:rPr>
        <w:t xml:space="preserve"> Przedmiotem inwestycji jest budowa placu zabaw dla dzieci o powierzchni ca</w:t>
      </w:r>
      <w:r w:rsidR="00E909DD">
        <w:rPr>
          <w:sz w:val="24"/>
          <w:szCs w:val="24"/>
        </w:rPr>
        <w:t>ł</w:t>
      </w:r>
      <w:r w:rsidRPr="009B065C">
        <w:rPr>
          <w:sz w:val="24"/>
          <w:szCs w:val="24"/>
        </w:rPr>
        <w:t>kowitej ok.</w:t>
      </w:r>
      <w:r>
        <w:rPr>
          <w:sz w:val="24"/>
          <w:szCs w:val="24"/>
        </w:rPr>
        <w:t xml:space="preserve"> </w:t>
      </w:r>
      <w:r w:rsidR="0062589B">
        <w:rPr>
          <w:sz w:val="24"/>
          <w:szCs w:val="24"/>
        </w:rPr>
        <w:t>420</w:t>
      </w:r>
      <w:r w:rsidRPr="009B065C">
        <w:rPr>
          <w:sz w:val="24"/>
          <w:szCs w:val="24"/>
        </w:rPr>
        <w:t xml:space="preserve"> m2</w:t>
      </w:r>
      <w:r w:rsidR="0062589B">
        <w:rPr>
          <w:sz w:val="24"/>
          <w:szCs w:val="24"/>
        </w:rPr>
        <w:t>, na terenie Pisarzowic</w:t>
      </w:r>
      <w:r w:rsidR="00012DB7" w:rsidRPr="00012DB7">
        <w:rPr>
          <w:sz w:val="24"/>
          <w:szCs w:val="24"/>
        </w:rPr>
        <w:t xml:space="preserve">; gmina </w:t>
      </w:r>
      <w:r w:rsidR="00012DB7">
        <w:rPr>
          <w:sz w:val="24"/>
          <w:szCs w:val="24"/>
        </w:rPr>
        <w:t>Toszek; powiat G</w:t>
      </w:r>
      <w:r w:rsidR="00012DB7" w:rsidRPr="00012DB7">
        <w:rPr>
          <w:sz w:val="24"/>
          <w:szCs w:val="24"/>
        </w:rPr>
        <w:t>liwicki</w:t>
      </w:r>
      <w:r w:rsidR="00012DB7">
        <w:rPr>
          <w:sz w:val="24"/>
          <w:szCs w:val="24"/>
        </w:rPr>
        <w:t>.</w:t>
      </w:r>
    </w:p>
    <w:p w:rsidR="00012DB7" w:rsidRDefault="00012DB7" w:rsidP="009B065C">
      <w:pPr>
        <w:spacing w:line="240" w:lineRule="auto"/>
        <w:ind w:left="284" w:hanging="284"/>
        <w:rPr>
          <w:sz w:val="24"/>
          <w:szCs w:val="24"/>
        </w:rPr>
      </w:pPr>
    </w:p>
    <w:p w:rsidR="00C3022E" w:rsidRDefault="00C3022E" w:rsidP="00C3022E">
      <w:pPr>
        <w:spacing w:line="240" w:lineRule="auto"/>
        <w:ind w:left="284"/>
        <w:rPr>
          <w:b/>
          <w:sz w:val="28"/>
          <w:szCs w:val="28"/>
        </w:rPr>
      </w:pPr>
      <w:r w:rsidRPr="00C3022E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ISTNIEJĄCE ZAGOSPODAROWANIE TERENU</w:t>
      </w:r>
    </w:p>
    <w:p w:rsidR="00364376" w:rsidRDefault="00C3022E" w:rsidP="00E909DD">
      <w:pPr>
        <w:ind w:left="36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Część działki na której przewidziana jest realizacja inwestycji pełni obecnie </w:t>
      </w:r>
      <w:r w:rsidR="00B61069">
        <w:rPr>
          <w:sz w:val="24"/>
          <w:szCs w:val="24"/>
        </w:rPr>
        <w:t xml:space="preserve">funkcję terenu </w:t>
      </w:r>
      <w:r w:rsidR="0062589B">
        <w:rPr>
          <w:sz w:val="24"/>
          <w:szCs w:val="24"/>
        </w:rPr>
        <w:t>pod obsiew</w:t>
      </w:r>
      <w:r w:rsidR="00B61069">
        <w:rPr>
          <w:sz w:val="24"/>
          <w:szCs w:val="24"/>
        </w:rPr>
        <w:t>.</w:t>
      </w:r>
      <w:r w:rsidR="00B23378">
        <w:rPr>
          <w:sz w:val="24"/>
          <w:szCs w:val="24"/>
        </w:rPr>
        <w:t xml:space="preserve"> </w:t>
      </w:r>
      <w:r w:rsidR="00B61069">
        <w:rPr>
          <w:sz w:val="24"/>
          <w:szCs w:val="24"/>
        </w:rPr>
        <w:t xml:space="preserve">Teren jest rozległy nie ogrodzony, </w:t>
      </w:r>
      <w:r w:rsidR="00B23378">
        <w:rPr>
          <w:sz w:val="24"/>
          <w:szCs w:val="24"/>
        </w:rPr>
        <w:t xml:space="preserve">częściowo zazieleniony, graniczy z </w:t>
      </w:r>
      <w:r w:rsidR="0062589B">
        <w:rPr>
          <w:sz w:val="24"/>
          <w:szCs w:val="24"/>
        </w:rPr>
        <w:t>terenami zabudowy jednorodzinnej</w:t>
      </w:r>
      <w:r w:rsidR="00B61069">
        <w:rPr>
          <w:sz w:val="24"/>
          <w:szCs w:val="24"/>
        </w:rPr>
        <w:t xml:space="preserve">. </w:t>
      </w:r>
      <w:r w:rsidR="00B61069">
        <w:rPr>
          <w:sz w:val="24"/>
          <w:szCs w:val="24"/>
        </w:rPr>
        <w:br/>
      </w:r>
    </w:p>
    <w:p w:rsidR="00B61069" w:rsidRPr="00E909DD" w:rsidRDefault="00B61069" w:rsidP="00E909DD">
      <w:pPr>
        <w:ind w:left="360"/>
        <w:rPr>
          <w:sz w:val="24"/>
          <w:szCs w:val="24"/>
        </w:rPr>
      </w:pPr>
      <w:r w:rsidRPr="00B61069">
        <w:rPr>
          <w:b/>
          <w:sz w:val="28"/>
          <w:szCs w:val="28"/>
        </w:rPr>
        <w:t>3. OGÓŁNA CHARAKTERYSTYKA INWESTYCJI</w:t>
      </w:r>
    </w:p>
    <w:p w:rsidR="00246152" w:rsidRDefault="00246152" w:rsidP="00E909DD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Celem zagospodarowania terenu jest przede wszystkim estetyka projektowanego obiektu</w:t>
      </w:r>
      <w:r w:rsidR="00B23378">
        <w:rPr>
          <w:sz w:val="24"/>
          <w:szCs w:val="24"/>
        </w:rPr>
        <w:t xml:space="preserve">, jak również możliwość integracji na terenie </w:t>
      </w:r>
      <w:r w:rsidR="0062589B">
        <w:rPr>
          <w:sz w:val="24"/>
          <w:szCs w:val="24"/>
        </w:rPr>
        <w:t>miejscowości</w:t>
      </w:r>
      <w:r w:rsidR="00B23378">
        <w:rPr>
          <w:sz w:val="24"/>
          <w:szCs w:val="24"/>
        </w:rPr>
        <w:t>.</w:t>
      </w:r>
      <w:r>
        <w:rPr>
          <w:sz w:val="24"/>
          <w:szCs w:val="24"/>
        </w:rPr>
        <w:t xml:space="preserve"> W ramach tego </w:t>
      </w:r>
      <w:r w:rsidR="00B23378">
        <w:rPr>
          <w:sz w:val="24"/>
          <w:szCs w:val="24"/>
        </w:rPr>
        <w:t>na wyznaczonej części</w:t>
      </w:r>
      <w:r w:rsidR="0062589B">
        <w:rPr>
          <w:sz w:val="24"/>
          <w:szCs w:val="24"/>
        </w:rPr>
        <w:t xml:space="preserve"> działki</w:t>
      </w:r>
      <w:r w:rsidR="00B23378">
        <w:rPr>
          <w:sz w:val="24"/>
          <w:szCs w:val="24"/>
        </w:rPr>
        <w:t>, zostaje zaprojektowany plac zabaw dla dzieci w różnym przedziale wiekowym</w:t>
      </w:r>
      <w:r w:rsidR="0062589B">
        <w:rPr>
          <w:sz w:val="24"/>
          <w:szCs w:val="24"/>
        </w:rPr>
        <w:t>.</w:t>
      </w:r>
      <w:r w:rsidR="00B23378">
        <w:rPr>
          <w:sz w:val="24"/>
          <w:szCs w:val="24"/>
        </w:rPr>
        <w:br/>
      </w:r>
      <w:r w:rsidR="00EB296E">
        <w:rPr>
          <w:sz w:val="24"/>
          <w:szCs w:val="24"/>
        </w:rPr>
        <w:t xml:space="preserve">W wydzielonej części powstanie plac zabaw z elementami takimi jak: sprężynowiec, zestaw zabawowy, huśtawka </w:t>
      </w:r>
      <w:r w:rsidR="0062589B">
        <w:rPr>
          <w:sz w:val="24"/>
          <w:szCs w:val="24"/>
        </w:rPr>
        <w:t>bocianie gniazdo</w:t>
      </w:r>
      <w:r w:rsidR="00EB296E">
        <w:rPr>
          <w:sz w:val="24"/>
          <w:szCs w:val="24"/>
        </w:rPr>
        <w:t>, huśtawka podwójna</w:t>
      </w:r>
      <w:r w:rsidR="0062589B">
        <w:rPr>
          <w:sz w:val="24"/>
          <w:szCs w:val="24"/>
        </w:rPr>
        <w:t>, drzewko linowe, domek dla małych dzieci z tablicami edukacyjnymi</w:t>
      </w:r>
      <w:r w:rsidR="00EB296E">
        <w:rPr>
          <w:sz w:val="24"/>
          <w:szCs w:val="24"/>
        </w:rPr>
        <w:t xml:space="preserve"> oraz urządzenia</w:t>
      </w:r>
      <w:r w:rsidR="0062589B">
        <w:rPr>
          <w:sz w:val="24"/>
          <w:szCs w:val="24"/>
        </w:rPr>
        <w:t xml:space="preserve"> siłowni zewnętrznej</w:t>
      </w:r>
      <w:r w:rsidR="00EB296E">
        <w:rPr>
          <w:sz w:val="24"/>
          <w:szCs w:val="24"/>
        </w:rPr>
        <w:t>.</w:t>
      </w:r>
      <w:r w:rsidR="00B23378">
        <w:rPr>
          <w:sz w:val="24"/>
          <w:szCs w:val="24"/>
        </w:rPr>
        <w:t xml:space="preserve"> </w:t>
      </w:r>
      <w:r w:rsidR="0062589B">
        <w:rPr>
          <w:sz w:val="24"/>
          <w:szCs w:val="24"/>
        </w:rPr>
        <w:t xml:space="preserve"> Huśtawki</w:t>
      </w:r>
      <w:r w:rsidR="00EB296E">
        <w:rPr>
          <w:sz w:val="24"/>
          <w:szCs w:val="24"/>
        </w:rPr>
        <w:t xml:space="preserve"> usytuowane zostaną na nawierzchni bezpiecznej</w:t>
      </w:r>
      <w:r w:rsidR="0062589B">
        <w:rPr>
          <w:sz w:val="24"/>
          <w:szCs w:val="24"/>
        </w:rPr>
        <w:t xml:space="preserve"> - piaskowej</w:t>
      </w:r>
      <w:r w:rsidR="00EB296E">
        <w:rPr>
          <w:sz w:val="24"/>
          <w:szCs w:val="24"/>
        </w:rPr>
        <w:t>.</w:t>
      </w:r>
      <w:r w:rsidR="007F6765">
        <w:rPr>
          <w:sz w:val="24"/>
          <w:szCs w:val="24"/>
        </w:rPr>
        <w:br/>
      </w:r>
      <w:r w:rsidR="0062589B">
        <w:rPr>
          <w:sz w:val="24"/>
          <w:szCs w:val="24"/>
        </w:rPr>
        <w:t>Na terenie przewidziano również montaż elementów małej architektury (</w:t>
      </w:r>
      <w:proofErr w:type="spellStart"/>
      <w:r w:rsidR="0062589B">
        <w:rPr>
          <w:sz w:val="24"/>
          <w:szCs w:val="24"/>
        </w:rPr>
        <w:t>łąwki</w:t>
      </w:r>
      <w:proofErr w:type="spellEnd"/>
      <w:r w:rsidR="0062589B">
        <w:rPr>
          <w:sz w:val="24"/>
          <w:szCs w:val="24"/>
        </w:rPr>
        <w:t>, kosz i regulamin placu zabaw)</w:t>
      </w:r>
    </w:p>
    <w:p w:rsidR="00E909DD" w:rsidRDefault="00E909DD" w:rsidP="00246152">
      <w:pPr>
        <w:spacing w:line="240" w:lineRule="auto"/>
        <w:ind w:left="360"/>
        <w:rPr>
          <w:b/>
          <w:sz w:val="28"/>
          <w:szCs w:val="28"/>
        </w:rPr>
      </w:pPr>
    </w:p>
    <w:p w:rsidR="007F6765" w:rsidRDefault="007F6765" w:rsidP="00246152">
      <w:pPr>
        <w:spacing w:line="240" w:lineRule="auto"/>
        <w:ind w:left="360"/>
        <w:rPr>
          <w:b/>
          <w:sz w:val="28"/>
          <w:szCs w:val="28"/>
        </w:rPr>
      </w:pPr>
      <w:r w:rsidRPr="007F6765">
        <w:rPr>
          <w:b/>
          <w:sz w:val="28"/>
          <w:szCs w:val="28"/>
        </w:rPr>
        <w:t>4. PROJ</w:t>
      </w:r>
      <w:r w:rsidR="00F925A3">
        <w:rPr>
          <w:b/>
          <w:sz w:val="28"/>
          <w:szCs w:val="28"/>
        </w:rPr>
        <w:t>E</w:t>
      </w:r>
      <w:r w:rsidRPr="007F6765">
        <w:rPr>
          <w:b/>
          <w:sz w:val="28"/>
          <w:szCs w:val="28"/>
        </w:rPr>
        <w:t>KTOWANE ZAGOSPODAROWANIE TERENU</w:t>
      </w:r>
    </w:p>
    <w:p w:rsidR="007F6765" w:rsidRDefault="007F6765" w:rsidP="0062589B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Zagospodarowanie terenu zostało przedstawione na mapie zdjętej z natury.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Projektowana inwestycja przewiduje na wydzielonej części obiektu ok. </w:t>
      </w:r>
      <w:r w:rsidR="0062589B">
        <w:rPr>
          <w:sz w:val="24"/>
          <w:szCs w:val="24"/>
        </w:rPr>
        <w:t>420 m2:</w:t>
      </w:r>
    </w:p>
    <w:p w:rsidR="007F6765" w:rsidRDefault="007F6765" w:rsidP="007F6765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wykonanie nawierzchni bezpiecznych </w:t>
      </w:r>
      <w:r w:rsidR="00EE0677">
        <w:rPr>
          <w:sz w:val="24"/>
          <w:szCs w:val="24"/>
        </w:rPr>
        <w:t xml:space="preserve">ze </w:t>
      </w:r>
      <w:r w:rsidR="0062589B">
        <w:rPr>
          <w:sz w:val="24"/>
          <w:szCs w:val="24"/>
        </w:rPr>
        <w:t xml:space="preserve"> piasku (korytowanie, obrzeża, dowóz piasku)</w:t>
      </w:r>
    </w:p>
    <w:p w:rsidR="007F6765" w:rsidRDefault="007F6765" w:rsidP="007F6765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montaż urządzeń rekreacyjnych wraz z odpowiednim ich fundamentowaniem</w:t>
      </w:r>
    </w:p>
    <w:p w:rsidR="007F6765" w:rsidRDefault="007F6765" w:rsidP="007F6765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Na planie zagospodarowania terenu pokazano usytuowanie projektowanych elementów wyposażenia.</w:t>
      </w:r>
    </w:p>
    <w:p w:rsidR="00E909DD" w:rsidRPr="007F6765" w:rsidRDefault="00E909DD" w:rsidP="007F6765">
      <w:pPr>
        <w:spacing w:line="240" w:lineRule="auto"/>
        <w:ind w:left="360"/>
        <w:rPr>
          <w:b/>
          <w:sz w:val="28"/>
          <w:szCs w:val="28"/>
        </w:rPr>
      </w:pPr>
    </w:p>
    <w:p w:rsidR="007F6765" w:rsidRDefault="007F6765" w:rsidP="007F6765">
      <w:pPr>
        <w:spacing w:line="240" w:lineRule="auto"/>
        <w:ind w:left="360"/>
        <w:rPr>
          <w:b/>
          <w:sz w:val="28"/>
          <w:szCs w:val="28"/>
        </w:rPr>
      </w:pPr>
      <w:r w:rsidRPr="007F6765">
        <w:rPr>
          <w:b/>
          <w:sz w:val="28"/>
          <w:szCs w:val="28"/>
        </w:rPr>
        <w:t>5. TERENY ZIELONE, NAWIERZCHNIA TRAWIASTA</w:t>
      </w:r>
    </w:p>
    <w:p w:rsidR="009B065C" w:rsidRPr="00E909DD" w:rsidRDefault="008243D5" w:rsidP="00E909DD">
      <w:pPr>
        <w:ind w:left="360"/>
        <w:rPr>
          <w:sz w:val="24"/>
          <w:szCs w:val="24"/>
        </w:rPr>
      </w:pPr>
      <w:r>
        <w:rPr>
          <w:sz w:val="24"/>
          <w:szCs w:val="24"/>
        </w:rPr>
        <w:t>Przed wykonaniem elementów zielonych usunięte zostaną kamienie, korzenie itp.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sectPr w:rsidR="009B065C" w:rsidRPr="00E909DD" w:rsidSect="00D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43FE3"/>
    <w:multiLevelType w:val="hybridMultilevel"/>
    <w:tmpl w:val="9FD2AE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5C"/>
    <w:rsid w:val="00012DB7"/>
    <w:rsid w:val="00246152"/>
    <w:rsid w:val="00364376"/>
    <w:rsid w:val="00483952"/>
    <w:rsid w:val="0062589B"/>
    <w:rsid w:val="00770A9F"/>
    <w:rsid w:val="00794187"/>
    <w:rsid w:val="007F6765"/>
    <w:rsid w:val="008243D5"/>
    <w:rsid w:val="00903C10"/>
    <w:rsid w:val="009B065C"/>
    <w:rsid w:val="009C0950"/>
    <w:rsid w:val="00AF7210"/>
    <w:rsid w:val="00B23378"/>
    <w:rsid w:val="00B61069"/>
    <w:rsid w:val="00C3022E"/>
    <w:rsid w:val="00D64EA9"/>
    <w:rsid w:val="00E07AA0"/>
    <w:rsid w:val="00E909DD"/>
    <w:rsid w:val="00EB296E"/>
    <w:rsid w:val="00EE0677"/>
    <w:rsid w:val="00F9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0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0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C493A-BB73-492F-B29E-A9F99445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Rycho Rych</cp:lastModifiedBy>
  <cp:revision>5</cp:revision>
  <dcterms:created xsi:type="dcterms:W3CDTF">2013-09-12T04:46:00Z</dcterms:created>
  <dcterms:modified xsi:type="dcterms:W3CDTF">2016-11-09T11:52:00Z</dcterms:modified>
</cp:coreProperties>
</file>